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77777777" w:rsidR="009B7A67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b/>
          <w:sz w:val="22"/>
          <w:szCs w:val="22"/>
        </w:rPr>
        <w:t>Información general de interés público</w:t>
      </w:r>
      <w:bookmarkStart w:id="0" w:name="ctl00_ctl00_MainContentPlaceHolder_Conte"/>
      <w:bookmarkEnd w:id="0"/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1822A9D" w14:textId="3034AAC1" w:rsidR="003A5066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sz w:val="22"/>
          <w:szCs w:val="22"/>
          <w:u w:val="single"/>
        </w:rPr>
        <w:t>Código de Identificación Fiscal (CIF)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79A969A0" w14:textId="3D11ECFF" w:rsidR="003A5066" w:rsidRPr="00AE0E99" w:rsidRDefault="003A5066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 w:rsidRPr="00AE0E99">
        <w:rPr>
          <w:rStyle w:val="StrongEmphasis"/>
          <w:rFonts w:ascii="Arial" w:hAnsi="Arial" w:cs="Arial"/>
          <w:b w:val="0"/>
          <w:sz w:val="22"/>
          <w:szCs w:val="22"/>
        </w:rPr>
        <w:t>El Código de Identificación Fiscal (CIF) de la Fundación Canaria Parque Científico Tecnológico de la Universidad de Las Palmas de Gran Canaria es G-76001007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5330A31A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C0516A" w:rsidRPr="00C0516A">
        <w:rPr>
          <w:rFonts w:ascii="Arial" w:eastAsia="Times New Roman" w:hAnsi="Arial" w:cs="Arial"/>
          <w:i/>
          <w:color w:val="000000"/>
          <w:lang w:eastAsia="es-ES"/>
        </w:rPr>
        <w:t>31 de marzo de 2025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00E6" w14:textId="77777777" w:rsidR="007D6822" w:rsidRDefault="007D6822" w:rsidP="00BD27D2">
      <w:r>
        <w:separator/>
      </w:r>
    </w:p>
  </w:endnote>
  <w:endnote w:type="continuationSeparator" w:id="0">
    <w:p w14:paraId="2D0F443A" w14:textId="77777777" w:rsidR="007D6822" w:rsidRDefault="007D682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3181D" w14:textId="77777777" w:rsidR="007D6822" w:rsidRDefault="007D6822" w:rsidP="00BD27D2">
      <w:r>
        <w:separator/>
      </w:r>
    </w:p>
  </w:footnote>
  <w:footnote w:type="continuationSeparator" w:id="0">
    <w:p w14:paraId="69F055A4" w14:textId="77777777" w:rsidR="007D6822" w:rsidRDefault="007D682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15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1F42AC"/>
    <w:rsid w:val="003A5066"/>
    <w:rsid w:val="003B0960"/>
    <w:rsid w:val="003C1CB9"/>
    <w:rsid w:val="00425FF9"/>
    <w:rsid w:val="004751B2"/>
    <w:rsid w:val="00586D0C"/>
    <w:rsid w:val="00622C25"/>
    <w:rsid w:val="006E5CE6"/>
    <w:rsid w:val="0070037C"/>
    <w:rsid w:val="00775368"/>
    <w:rsid w:val="007D6822"/>
    <w:rsid w:val="00813867"/>
    <w:rsid w:val="00891857"/>
    <w:rsid w:val="009816C3"/>
    <w:rsid w:val="009B7A67"/>
    <w:rsid w:val="00A21C8D"/>
    <w:rsid w:val="00AC18EE"/>
    <w:rsid w:val="00AE0E99"/>
    <w:rsid w:val="00B7029D"/>
    <w:rsid w:val="00BC43A3"/>
    <w:rsid w:val="00BD27D2"/>
    <w:rsid w:val="00BE099B"/>
    <w:rsid w:val="00BF0221"/>
    <w:rsid w:val="00C0516A"/>
    <w:rsid w:val="00C37D05"/>
    <w:rsid w:val="00C4363D"/>
    <w:rsid w:val="00C50EC2"/>
    <w:rsid w:val="00CD31AC"/>
    <w:rsid w:val="00D95D31"/>
    <w:rsid w:val="00E30EDE"/>
    <w:rsid w:val="00E4490E"/>
    <w:rsid w:val="00E45045"/>
    <w:rsid w:val="00F14DE3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2021-07-21T12:00:00Z</dcterms:created>
  <dcterms:modified xsi:type="dcterms:W3CDTF">2025-04-07T16:57:00Z</dcterms:modified>
</cp:coreProperties>
</file>